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5C6" w:rsidRDefault="00A635C6" w:rsidP="00A635C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Pr="00A635C6" w:rsidRDefault="00A635C6" w:rsidP="00A63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635C6">
        <w:rPr>
          <w:rFonts w:ascii="Times New Roman" w:eastAsia="Times New Roman" w:hAnsi="Times New Roman" w:cs="Times New Roman"/>
          <w:sz w:val="28"/>
          <w:szCs w:val="28"/>
          <w:lang w:val="kk-KZ"/>
        </w:rPr>
        <w:t>ӘЛ-ФАРАБИ АТЫНДАҒЫ ҚАЗАҚ ҰЛТТЫҚ УНИВЕРСИТЕТІ</w:t>
      </w:r>
    </w:p>
    <w:p w:rsidR="00A635C6" w:rsidRPr="00A635C6" w:rsidRDefault="00A635C6" w:rsidP="00A63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A63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635C6">
        <w:rPr>
          <w:rFonts w:ascii="Times New Roman" w:eastAsia="Times New Roman" w:hAnsi="Times New Roman" w:cs="Times New Roman"/>
          <w:sz w:val="28"/>
          <w:szCs w:val="28"/>
          <w:lang w:val="kk-KZ"/>
        </w:rPr>
        <w:t>ФИЛОСОФИЯ ЖӘНЕ САЯСАТТАНУ ФАКУЛЬТЕТІ</w:t>
      </w:r>
    </w:p>
    <w:p w:rsidR="00A635C6" w:rsidRPr="00A635C6" w:rsidRDefault="00A635C6" w:rsidP="00A63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A63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635C6">
        <w:rPr>
          <w:rFonts w:ascii="Times New Roman" w:eastAsia="Times New Roman" w:hAnsi="Times New Roman" w:cs="Times New Roman"/>
          <w:sz w:val="28"/>
          <w:szCs w:val="28"/>
          <w:lang w:val="kk-KZ"/>
        </w:rPr>
        <w:t>ПЕДАГОГИКА ЖӘНЕ БІЛІМ БЕРУ МЕНЕДЖМЕНТІ КАФЕДРАСЫ</w:t>
      </w:r>
    </w:p>
    <w:p w:rsidR="00A635C6" w:rsidRPr="00A635C6" w:rsidRDefault="00A635C6" w:rsidP="00A63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A63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A63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A63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A63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A63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A63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A63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A63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A635C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A635C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A635C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СЕМИНАР САБАҚТАРЫНА ӘДІСТЕМЕЛІК НҰСҚАУ</w:t>
      </w:r>
    </w:p>
    <w:p w:rsidR="00A635C6" w:rsidRPr="00A635C6" w:rsidRDefault="00A635C6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</w:p>
    <w:p w:rsidR="00A635C6" w:rsidRPr="00A635C6" w:rsidRDefault="00A635C6" w:rsidP="00A635C6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635C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«ЖОҒАРЫ МЕКТЕП ПЕДАГОГИКАСЫ»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</w:t>
      </w:r>
      <w:r w:rsidRPr="00A635C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ПӘНІ</w:t>
      </w:r>
    </w:p>
    <w:p w:rsidR="00A635C6" w:rsidRPr="00A635C6" w:rsidRDefault="00A635C6" w:rsidP="00A635C6">
      <w:pPr>
        <w:keepNext/>
        <w:keepLines/>
        <w:autoSpaceDN w:val="0"/>
        <w:spacing w:after="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:rsidR="00A635C6" w:rsidRPr="00A635C6" w:rsidRDefault="00A635C6" w:rsidP="00A635C6">
      <w:pPr>
        <w:keepNext/>
        <w:keepLines/>
        <w:autoSpaceDN w:val="0"/>
        <w:spacing w:after="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  <w:lang w:val="kk-KZ"/>
        </w:rPr>
      </w:pPr>
    </w:p>
    <w:p w:rsidR="00A635C6" w:rsidRPr="00A635C6" w:rsidRDefault="00A635C6" w:rsidP="00A635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A635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115CB1">
      <w:pPr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МАМАНДЫҚ:</w:t>
      </w:r>
      <w:r w:rsidR="00477AF0" w:rsidRPr="00477AF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</w:t>
      </w:r>
      <w:r w:rsidR="00115CB1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Ақпараттық жүйе</w:t>
      </w:r>
    </w:p>
    <w:p w:rsidR="00A635C6" w:rsidRPr="00A635C6" w:rsidRDefault="00115CB1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>Кредит</w:t>
      </w:r>
      <w:r w:rsidR="00A635C6" w:rsidRPr="00A635C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саны  __3___</w:t>
      </w:r>
    </w:p>
    <w:p w:rsidR="00A635C6" w:rsidRPr="00A635C6" w:rsidRDefault="00A635C6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477AF0">
      <w:pPr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A635C6">
      <w:pPr>
        <w:autoSpaceDN w:val="0"/>
        <w:spacing w:after="0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A635C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</w:t>
      </w:r>
      <w:r w:rsidR="00477AF0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                         </w:t>
      </w:r>
      <w:r w:rsidRPr="00A635C6"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Алматы, 2020</w:t>
      </w:r>
    </w:p>
    <w:p w:rsidR="00A635C6" w:rsidRPr="00A635C6" w:rsidRDefault="00A635C6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84BD2" w:rsidRDefault="00284BD2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84BD2" w:rsidRDefault="00284BD2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84BD2" w:rsidRDefault="00284BD2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84BD2" w:rsidRDefault="00284BD2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84BD2" w:rsidRDefault="00284BD2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84BD2" w:rsidRDefault="00284BD2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84BD2" w:rsidRDefault="00284BD2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84BD2" w:rsidRDefault="00284BD2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84BD2" w:rsidRDefault="00284BD2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84BD2" w:rsidRDefault="00284BD2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84BD2" w:rsidRDefault="00284BD2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84BD2" w:rsidRDefault="00284BD2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84BD2" w:rsidRDefault="00284BD2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84BD2" w:rsidRDefault="00284BD2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284BD2" w:rsidRDefault="00284BD2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p w:rsidR="00A635C6" w:rsidRPr="00A635C6" w:rsidRDefault="00A635C6" w:rsidP="00A635C6">
      <w:pPr>
        <w:autoSpaceDN w:val="0"/>
        <w:spacing w:after="0"/>
        <w:jc w:val="center"/>
        <w:rPr>
          <w:rFonts w:ascii="Times New Roman" w:eastAsia="Times New Roman" w:hAnsi="Times New Roman" w:cs="Times New Roman"/>
          <w:bCs/>
          <w:i/>
          <w:iCs/>
          <w:color w:val="365F91"/>
          <w:sz w:val="24"/>
          <w:szCs w:val="24"/>
          <w:lang w:val="kk-KZ"/>
        </w:rPr>
      </w:pPr>
      <w:r w:rsidRPr="00A635C6">
        <w:rPr>
          <w:rFonts w:ascii="Times New Roman" w:eastAsia="Times New Roman" w:hAnsi="Times New Roman" w:cs="Times New Roman"/>
          <w:sz w:val="28"/>
          <w:szCs w:val="28"/>
          <w:lang w:val="kk-KZ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Жоғары мектеп педагогикасы</w:t>
      </w:r>
      <w:r w:rsidRPr="00A635C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» ПӘНІ БОЙЫНША   СЕМИНАР САБАҚТАРЫНА ДАЙЫНДАЛУДЫҢ ЖОСПАРЫ  </w:t>
      </w:r>
      <w:r w:rsidR="00477AF0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ЖӘНЕ </w:t>
      </w:r>
      <w:r w:rsidRPr="00A635C6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ӘДІСТЕМЕЛІК ҰСЫНЫСТАР </w:t>
      </w:r>
    </w:p>
    <w:p w:rsidR="00A635C6" w:rsidRPr="00A635C6" w:rsidRDefault="00A635C6" w:rsidP="00A635C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iCs/>
          <w:color w:val="365F91"/>
          <w:sz w:val="28"/>
          <w:szCs w:val="28"/>
          <w:lang w:val="kk-KZ"/>
        </w:rPr>
      </w:pPr>
    </w:p>
    <w:p w:rsidR="00A635C6" w:rsidRPr="00A635C6" w:rsidRDefault="00A635C6" w:rsidP="00A635C6">
      <w:pPr>
        <w:keepNext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kk-KZ" w:eastAsia="ko-KR"/>
        </w:rPr>
      </w:pPr>
    </w:p>
    <w:p w:rsidR="00A635C6" w:rsidRPr="00A635C6" w:rsidRDefault="00A635C6" w:rsidP="00A635C6">
      <w:pPr>
        <w:keepNext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val="kk-KZ" w:eastAsia="ko-KR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635C6" w:rsidRDefault="00A635C6" w:rsidP="0012076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12076B" w:rsidRDefault="0012076B" w:rsidP="00ED4363">
      <w:pPr>
        <w:rPr>
          <w:rFonts w:ascii="Times New Roman" w:hAnsi="Times New Roman"/>
          <w:b/>
          <w:bCs/>
          <w:sz w:val="24"/>
          <w:szCs w:val="24"/>
          <w:lang w:val="kk-KZ"/>
        </w:rPr>
      </w:pPr>
      <w:bookmarkStart w:id="0" w:name="_GoBack"/>
      <w:bookmarkEnd w:id="0"/>
    </w:p>
    <w:p w:rsidR="00ED4363" w:rsidRPr="005971F0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>1</w:t>
      </w:r>
      <w:r w:rsidRPr="005971F0">
        <w:rPr>
          <w:rFonts w:ascii="Times New Roman" w:hAnsi="Times New Roman" w:cs="Times New Roman"/>
          <w:b/>
          <w:bCs/>
          <w:sz w:val="24"/>
          <w:szCs w:val="24"/>
          <w:lang w:val="kk-KZ"/>
        </w:rPr>
        <w:t>-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тақырып. </w:t>
      </w:r>
      <w:r w:rsidR="00477AF0" w:rsidRPr="00477AF0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Педагогика ғылымының жүйесі және жоғары мектеп педагогикасының алатын орны</w:t>
      </w:r>
      <w:r w:rsidR="00115CB1" w:rsidRPr="00115CB1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.</w:t>
      </w:r>
    </w:p>
    <w:p w:rsidR="00ED4363" w:rsidRPr="004A695D" w:rsidRDefault="00ED4363" w:rsidP="004A695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8A48C5">
        <w:rPr>
          <w:rFonts w:ascii="Times New Roman" w:hAnsi="Times New Roman" w:cs="Times New Roman"/>
          <w:sz w:val="24"/>
          <w:szCs w:val="24"/>
          <w:lang w:val="kk-KZ"/>
        </w:rPr>
        <w:t xml:space="preserve"> педагогика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туралы теориялық білімдерін практикалық тұрғыдан негіздеу.</w:t>
      </w:r>
    </w:p>
    <w:p w:rsidR="008A48C5" w:rsidRPr="008A48C5" w:rsidRDefault="00ED4363" w:rsidP="008A48C5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A48C5">
        <w:rPr>
          <w:rFonts w:ascii="Times New Roman" w:hAnsi="Times New Roman" w:cs="Times New Roman"/>
          <w:sz w:val="24"/>
          <w:szCs w:val="24"/>
          <w:lang w:val="kk-KZ"/>
        </w:rPr>
        <w:t>ҚР жоғары білімнің даму стратегиясы.</w:t>
      </w:r>
    </w:p>
    <w:p w:rsidR="00ED4363" w:rsidRDefault="00ED4363" w:rsidP="004A695D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A48C5">
        <w:rPr>
          <w:rFonts w:ascii="Times New Roman" w:hAnsi="Times New Roman" w:cs="Times New Roman"/>
          <w:sz w:val="24"/>
          <w:szCs w:val="24"/>
          <w:lang w:val="kk-KZ"/>
        </w:rPr>
        <w:t xml:space="preserve">  Әлемдік білім беру аймағына кіріктірілу (интеграция)</w:t>
      </w:r>
    </w:p>
    <w:p w:rsidR="00ED4363" w:rsidRPr="008A48C5" w:rsidRDefault="00ED4363" w:rsidP="004A695D">
      <w:pPr>
        <w:pStyle w:val="a3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8A48C5">
        <w:rPr>
          <w:rFonts w:ascii="Times New Roman" w:hAnsi="Times New Roman" w:cs="Times New Roman"/>
          <w:sz w:val="24"/>
          <w:szCs w:val="24"/>
          <w:lang w:val="kk-KZ"/>
        </w:rPr>
        <w:t xml:space="preserve"> Білім берудің жаңа парадигмасы.Үздіксіз білім беру тұжырымдамасы.</w:t>
      </w:r>
    </w:p>
    <w:p w:rsidR="00ED4363" w:rsidRPr="004A695D" w:rsidRDefault="00ED4363" w:rsidP="004A695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A695D">
        <w:rPr>
          <w:rFonts w:ascii="Times New Roman" w:hAnsi="Times New Roman" w:cs="Times New Roman"/>
          <w:b/>
          <w:bCs/>
          <w:sz w:val="24"/>
          <w:szCs w:val="24"/>
        </w:rPr>
        <w:t>Сабақ  түрі</w:t>
      </w:r>
      <w:proofErr w:type="gramEnd"/>
      <w:r w:rsidRPr="004A695D">
        <w:rPr>
          <w:rFonts w:ascii="Times New Roman" w:hAnsi="Times New Roman" w:cs="Times New Roman"/>
          <w:b/>
          <w:bCs/>
          <w:sz w:val="24"/>
          <w:szCs w:val="24"/>
        </w:rPr>
        <w:t xml:space="preserve"> – пресс-конференция</w:t>
      </w:r>
    </w:p>
    <w:p w:rsidR="00ED4363" w:rsidRPr="004A695D" w:rsidRDefault="00ED4363" w:rsidP="004A695D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Әдістемелік нұсқау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әрбір магистрант әр сұрақ бойынша ой-пікірлерін қағаз бетіне түсіріп, қысқаша сөйлейді. (Әрбір студентке 3-4 минут). Сөз соңында барлығы ортақ бір пікірге келіп, сұрақтар бойынша жалпы сабақ бойынша тұжырым жасап, ұсыныстар жасайды. 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</w:p>
    <w:p w:rsidR="00ED4363" w:rsidRPr="004A695D" w:rsidRDefault="00ED4363" w:rsidP="004A695D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Ұсынылатын әдебиеттер: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Қазақстан Республикасының «Білім туралы» Заңы. - Астана: //Егеменді Қазақстан, Ақорда, 2007.07.27.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ҚР жоғары білім берудің даму стратегиясы –Алматы, 1998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ҚР  гуманитарлық білім беру тұжырымдамасы // Егемен Қазақстан, 26 тамыз, 1994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ҚР  педагогикалық білім беру тұжырымдамасы - Алматы, 2003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A48C5" w:rsidRPr="00477AF0" w:rsidRDefault="00ED4363" w:rsidP="004A695D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4A695D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Pr="004A695D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тақырып.</w:t>
      </w:r>
      <w:r w:rsidRPr="004A695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477AF0" w:rsidRPr="00477AF0">
        <w:rPr>
          <w:rFonts w:ascii="Times New Roman" w:hAnsi="Times New Roman" w:cs="Times New Roman"/>
          <w:b/>
          <w:sz w:val="24"/>
          <w:szCs w:val="24"/>
          <w:lang w:val="kk-KZ"/>
        </w:rPr>
        <w:t>Қазіргі әлемдегі жоғары білімнің даму тенденциясы және негізгі бағыттары. Жоғары білім берудің қазіргі парадигмасы.</w:t>
      </w:r>
      <w:r w:rsidR="00477AF0" w:rsidRPr="00477AF0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 Қазақстан Республикасындағы жоғары білім</w:t>
      </w:r>
      <w:r w:rsidR="00477AF0" w:rsidRPr="00477AF0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kk-KZ"/>
        </w:rPr>
        <w:t>.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Мақсаты: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Қазақстан Республикасындағы жоғары білім. Қазақстан Республикасындағы білім беруді басқару құжаттары негізінде білім берудегі өзгешеліктер.</w:t>
      </w:r>
    </w:p>
    <w:p w:rsidR="0012076B" w:rsidRPr="00115CB1" w:rsidRDefault="0012076B" w:rsidP="00414AB4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15CB1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477AF0" w:rsidRPr="00115CB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15CB1" w:rsidRPr="00115CB1">
        <w:rPr>
          <w:rFonts w:ascii="Times New Roman" w:hAnsi="Times New Roman" w:cs="Times New Roman"/>
          <w:sz w:val="24"/>
          <w:szCs w:val="24"/>
          <w:lang w:val="kk-KZ"/>
        </w:rPr>
        <w:t xml:space="preserve">Қазіргі әлемдегі жоғары білімнің даму тенденциясы және негізгі бағыттары. </w:t>
      </w:r>
    </w:p>
    <w:p w:rsidR="00115CB1" w:rsidRPr="00115CB1" w:rsidRDefault="00115CB1" w:rsidP="00115CB1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15CB1">
        <w:rPr>
          <w:rFonts w:ascii="Times New Roman" w:eastAsia="Times New Roman" w:hAnsi="Times New Roman" w:cs="Times New Roman"/>
          <w:sz w:val="24"/>
          <w:szCs w:val="24"/>
          <w:lang w:val="kk-KZ"/>
        </w:rPr>
        <w:t>Қазақстан Республикасындағы жоғары білім.</w:t>
      </w:r>
    </w:p>
    <w:p w:rsidR="0012076B" w:rsidRPr="004A695D" w:rsidRDefault="0012076B" w:rsidP="004A695D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шығармашылық жұмыс.</w:t>
      </w:r>
    </w:p>
    <w:p w:rsidR="00115CB1" w:rsidRPr="004A695D" w:rsidRDefault="0012076B" w:rsidP="00115CB1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 </w:t>
      </w:r>
      <w:r w:rsidR="00115CB1">
        <w:rPr>
          <w:rFonts w:ascii="Times New Roman" w:hAnsi="Times New Roman" w:cs="Times New Roman"/>
          <w:sz w:val="24"/>
          <w:szCs w:val="24"/>
          <w:lang w:val="kk-KZ"/>
        </w:rPr>
        <w:t>магистранттар</w:t>
      </w:r>
      <w:r w:rsidR="00477AF0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15CB1" w:rsidRPr="004A695D">
        <w:rPr>
          <w:rFonts w:ascii="Times New Roman" w:hAnsi="Times New Roman" w:cs="Times New Roman"/>
          <w:sz w:val="24"/>
          <w:szCs w:val="24"/>
          <w:lang w:val="kk-KZ"/>
        </w:rPr>
        <w:t>Қазақстан Республикасындағы білім беруді басқару құжаттары негізінде білім берудегі өзгешеліктер</w:t>
      </w:r>
      <w:r w:rsidR="00115CB1">
        <w:rPr>
          <w:rFonts w:ascii="Times New Roman" w:hAnsi="Times New Roman" w:cs="Times New Roman"/>
          <w:sz w:val="24"/>
          <w:szCs w:val="24"/>
          <w:lang w:val="kk-KZ"/>
        </w:rPr>
        <w:t>ді талдау</w:t>
      </w:r>
      <w:r w:rsidR="00115CB1" w:rsidRPr="004A695D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2076B" w:rsidRPr="00115CB1" w:rsidRDefault="0012076B" w:rsidP="004A695D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өзіндік жұмыстардың тапсырмаларын жасауға дағдыланады. </w:t>
      </w:r>
    </w:p>
    <w:p w:rsidR="0012076B" w:rsidRPr="004A695D" w:rsidRDefault="0012076B" w:rsidP="004A695D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Основы кредитной системы обучения в Казахстане. Алматы Қазақ Университеті, 2004.- 198с.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 (схемы, информация, тезисы).-Алматы, .-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Пионова Р.С. Педагогика высшей школы. Минск. Университетское, 2002</w:t>
      </w:r>
    </w:p>
    <w:p w:rsidR="004A695D" w:rsidRPr="004A695D" w:rsidRDefault="004A695D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477AF0" w:rsidRDefault="00ED4363" w:rsidP="004A695D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3 </w:t>
      </w:r>
      <w:r w:rsidRPr="005971F0">
        <w:rPr>
          <w:rFonts w:ascii="Times New Roman" w:hAnsi="Times New Roman" w:cs="Times New Roman"/>
          <w:b/>
          <w:bCs/>
          <w:sz w:val="24"/>
          <w:szCs w:val="24"/>
          <w:lang w:val="kk-KZ"/>
        </w:rPr>
        <w:t>-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тақырып. </w:t>
      </w:r>
      <w:r w:rsidR="00477AF0" w:rsidRPr="00477AF0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Қазіргі кездегі университеттердегі көпсалалы білм беру. Жоғары мектептің қалыптасу мәселелері мен оны шешу жолдары.</w:t>
      </w:r>
    </w:p>
    <w:p w:rsidR="00ED4363" w:rsidRPr="004A695D" w:rsidRDefault="00477AF0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ED4363"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Болашақ оқытушы тұлғасының моделін құрастыру 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15CB1" w:rsidRPr="00115CB1" w:rsidRDefault="00115CB1" w:rsidP="00115CB1">
      <w:pPr>
        <w:pStyle w:val="a3"/>
        <w:numPr>
          <w:ilvl w:val="1"/>
          <w:numId w:val="19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kk-KZ" w:eastAsia="en-US"/>
        </w:rPr>
      </w:pPr>
      <w:r w:rsidRPr="00115CB1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Жоғары мектептің қалыптасу мәселелері мен оны шешу жолдары.</w:t>
      </w:r>
    </w:p>
    <w:p w:rsidR="00ED4363" w:rsidRPr="00115CB1" w:rsidRDefault="00115CB1" w:rsidP="004A695D">
      <w:pPr>
        <w:pStyle w:val="a3"/>
        <w:numPr>
          <w:ilvl w:val="1"/>
          <w:numId w:val="19"/>
        </w:numPr>
        <w:spacing w:after="0" w:line="240" w:lineRule="auto"/>
        <w:rPr>
          <w:rFonts w:ascii="Times New Roman" w:hAnsi="Times New Roman" w:cs="Times New Roman"/>
          <w:lang w:val="kk-KZ"/>
        </w:rPr>
      </w:pPr>
      <w:r w:rsidRPr="00115CB1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Қазіргі кездегі университеттердегі көпсалалы білм беру.</w:t>
      </w:r>
    </w:p>
    <w:p w:rsidR="00ED4363" w:rsidRPr="00115CB1" w:rsidRDefault="00ED4363" w:rsidP="004A695D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түрі- кіші топпен жұмыс</w:t>
      </w:r>
    </w:p>
    <w:p w:rsidR="00ED4363" w:rsidRPr="00115CB1" w:rsidRDefault="00ED4363" w:rsidP="004A695D">
      <w:pPr>
        <w:numPr>
          <w:ilvl w:val="0"/>
          <w:numId w:val="2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топ кіші (4-5адам) топтарға бөлініп, сұрақтар негізінде болашақ жоғары мектеп оқытушысының моделін құрастырады. 10 минут, содан кейін әрбір топ өздерінің құрастырған модельдерін қорғайды. Соңында, барлығы бірігіп, ортақ модель құрастырады.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</w:rPr>
        <w:t>1.Леденов В.В. Основы научных исследований: Тексты лекций. –Тамбов, 1994.</w:t>
      </w:r>
    </w:p>
    <w:p w:rsidR="00ED4363" w:rsidRPr="004A695D" w:rsidRDefault="001E5799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2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>. Кожахметова К.Ж.,Таубаева Ш.Т.,Джанзакова Ш.И. Методолгия общей и этнической педагогики в логика –структурных схемах: учебно-методическое пособие для студентов учебных заведений, магистрантов, аспирантов и докторантов в области педагогики. –Алматы, 2005. -174 с</w:t>
      </w:r>
    </w:p>
    <w:p w:rsidR="00ED4363" w:rsidRPr="004A695D" w:rsidRDefault="001E5799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D4363" w:rsidRPr="004A695D">
        <w:rPr>
          <w:rFonts w:ascii="Times New Roman" w:hAnsi="Times New Roman" w:cs="Times New Roman"/>
          <w:sz w:val="24"/>
          <w:szCs w:val="24"/>
        </w:rPr>
        <w:t>.Концепция университетского образования –Алматы, 1994.</w:t>
      </w:r>
    </w:p>
    <w:p w:rsidR="00ED4363" w:rsidRPr="004A695D" w:rsidRDefault="001E5799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ED4363" w:rsidRPr="004A695D">
        <w:rPr>
          <w:rFonts w:ascii="Times New Roman" w:hAnsi="Times New Roman" w:cs="Times New Roman"/>
          <w:sz w:val="24"/>
          <w:szCs w:val="24"/>
        </w:rPr>
        <w:t xml:space="preserve">Исаева З.А. Подготовка студентов университета к научно-исследовательской работе по педагогике: Метод. </w:t>
      </w:r>
      <w:proofErr w:type="spellStart"/>
      <w:r w:rsidR="00ED4363" w:rsidRPr="004A695D">
        <w:rPr>
          <w:rFonts w:ascii="Times New Roman" w:hAnsi="Times New Roman" w:cs="Times New Roman"/>
          <w:sz w:val="24"/>
          <w:szCs w:val="24"/>
        </w:rPr>
        <w:t>реком</w:t>
      </w:r>
      <w:proofErr w:type="spellEnd"/>
      <w:r w:rsidR="00ED4363" w:rsidRPr="004A695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D4363" w:rsidRPr="004A695D">
        <w:rPr>
          <w:rFonts w:ascii="Times New Roman" w:hAnsi="Times New Roman" w:cs="Times New Roman"/>
          <w:sz w:val="24"/>
          <w:szCs w:val="24"/>
        </w:rPr>
        <w:t>КазГУ</w:t>
      </w:r>
      <w:proofErr w:type="spellEnd"/>
      <w:r w:rsidR="00ED4363" w:rsidRPr="004A695D">
        <w:rPr>
          <w:rFonts w:ascii="Times New Roman" w:hAnsi="Times New Roman" w:cs="Times New Roman"/>
          <w:sz w:val="24"/>
          <w:szCs w:val="24"/>
        </w:rPr>
        <w:t xml:space="preserve"> им.аль-Фараби-</w:t>
      </w:r>
      <w:proofErr w:type="gramStart"/>
      <w:r w:rsidR="00ED4363" w:rsidRPr="004A695D">
        <w:rPr>
          <w:rFonts w:ascii="Times New Roman" w:hAnsi="Times New Roman" w:cs="Times New Roman"/>
          <w:sz w:val="24"/>
          <w:szCs w:val="24"/>
        </w:rPr>
        <w:t>1996.-</w:t>
      </w:r>
      <w:proofErr w:type="gramEnd"/>
      <w:r w:rsidR="00ED4363" w:rsidRPr="004A695D">
        <w:rPr>
          <w:rFonts w:ascii="Times New Roman" w:hAnsi="Times New Roman" w:cs="Times New Roman"/>
          <w:sz w:val="24"/>
          <w:szCs w:val="24"/>
        </w:rPr>
        <w:t>25 с.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3A1286" w:rsidRDefault="00ED4363" w:rsidP="004A695D">
      <w:pPr>
        <w:spacing w:after="0" w:line="240" w:lineRule="auto"/>
        <w:rPr>
          <w:b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4- тақырып. </w:t>
      </w:r>
      <w:r w:rsidR="00402808" w:rsidRPr="00402808">
        <w:rPr>
          <w:rFonts w:ascii="Times New Roman" w:eastAsia="Times New Roman" w:hAnsi="Times New Roman" w:cs="Times New Roman"/>
          <w:b/>
          <w:lang w:val="kk-KZ"/>
        </w:rPr>
        <w:t>:</w:t>
      </w:r>
      <w:r w:rsidR="003A1286" w:rsidRPr="003A1286">
        <w:rPr>
          <w:rFonts w:ascii="Times New Roman" w:eastAsia="Calibri" w:hAnsi="Times New Roman" w:cs="Times New Roman"/>
          <w:sz w:val="24"/>
          <w:szCs w:val="24"/>
          <w:lang w:val="kk-KZ" w:eastAsia="en-US"/>
        </w:rPr>
        <w:t xml:space="preserve"> </w:t>
      </w:r>
      <w:r w:rsidR="003A1286" w:rsidRPr="003A1286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Жоғары мектеп педагогикасының  әдіснамасы.</w:t>
      </w:r>
      <w:r w:rsidR="00402808" w:rsidRPr="00402808">
        <w:rPr>
          <w:rFonts w:ascii="Times New Roman" w:eastAsia="Times New Roman" w:hAnsi="Times New Roman" w:cs="Times New Roman"/>
          <w:b/>
          <w:lang w:val="kk-KZ"/>
        </w:rPr>
        <w:t xml:space="preserve"> </w:t>
      </w:r>
    </w:p>
    <w:p w:rsidR="003A1286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3A1286" w:rsidRPr="003A1286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Жоғары мектеп педагогикасының  әдіснамасы</w:t>
      </w:r>
      <w:r w:rsidR="003A1286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н</w:t>
      </w:r>
      <w:r w:rsidR="003A1286" w:rsidRPr="00402808">
        <w:rPr>
          <w:rFonts w:ascii="Times New Roman" w:eastAsia="Times New Roman" w:hAnsi="Times New Roman" w:cs="Times New Roman"/>
          <w:b/>
          <w:lang w:val="kk-KZ"/>
        </w:rPr>
        <w:t xml:space="preserve"> </w:t>
      </w:r>
      <w:r w:rsidR="003A1286">
        <w:rPr>
          <w:rFonts w:ascii="Times New Roman" w:hAnsi="Times New Roman" w:cs="Times New Roman"/>
          <w:sz w:val="24"/>
          <w:szCs w:val="24"/>
          <w:lang w:val="kk-KZ"/>
        </w:rPr>
        <w:t xml:space="preserve"> талдау.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1. </w:t>
      </w:r>
      <w:r w:rsidR="00402808">
        <w:rPr>
          <w:rFonts w:ascii="Times New Roman" w:hAnsi="Times New Roman" w:cs="Times New Roman"/>
          <w:sz w:val="24"/>
          <w:szCs w:val="24"/>
          <w:lang w:val="kk-KZ"/>
        </w:rPr>
        <w:t xml:space="preserve"> Белсенді оқыту әдісін талдау.</w:t>
      </w:r>
    </w:p>
    <w:p w:rsidR="00ED4363" w:rsidRPr="004A695D" w:rsidRDefault="003A1286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 П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>рактикалық және лабораториялық сабақтар, оны жүргізудің тәсілдері.</w:t>
      </w:r>
    </w:p>
    <w:p w:rsidR="00ED4363" w:rsidRPr="004A695D" w:rsidRDefault="00ED4363" w:rsidP="004A695D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түрі- іскерлік ойын</w:t>
      </w:r>
    </w:p>
    <w:p w:rsidR="00ED4363" w:rsidRPr="004A695D" w:rsidRDefault="00ED4363" w:rsidP="004A695D">
      <w:pPr>
        <w:numPr>
          <w:ilvl w:val="0"/>
          <w:numId w:val="3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Берілген сұрақ көлемінде 5-7 минутқа дәріс құрастырып, оқытушы ретінде баяндайды. Оқытушылық қызметке ену процесі іске асырылады. Семинар сабағын өткізудің жобасын жасайды.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Pr="004A695D">
        <w:rPr>
          <w:rFonts w:ascii="Times New Roman" w:hAnsi="Times New Roman" w:cs="Times New Roman"/>
          <w:sz w:val="24"/>
          <w:szCs w:val="24"/>
        </w:rPr>
        <w:t>Педагогика высшей школы. Учебное пособие –Казань, 1986.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Баширова Ж.Р. Развитие университетского образования в аспекте подготовки преподавателя высшей школы. Монография. –Алматы: АГУ им.Абая, 2003. -160 с.</w:t>
      </w:r>
    </w:p>
    <w:p w:rsidR="004A695D" w:rsidRPr="004A695D" w:rsidRDefault="004A695D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12076B" w:rsidRPr="004A695D" w:rsidRDefault="00ED4363" w:rsidP="00402808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5- тақырып.</w:t>
      </w:r>
      <w:r w:rsidR="00402808" w:rsidRPr="00402808">
        <w:rPr>
          <w:rFonts w:ascii="Times New Roman" w:hAnsi="Times New Roman" w:cs="Times New Roman"/>
          <w:lang w:val="kk-KZ"/>
        </w:rPr>
        <w:t xml:space="preserve"> </w:t>
      </w:r>
      <w:r w:rsidR="003A1286" w:rsidRPr="003A1286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Қазіргі кезеңдегі болашақ маманның тұлғасын қалыптастыру.</w:t>
      </w:r>
      <w:r w:rsidR="003A1286" w:rsidRPr="003A1286">
        <w:rPr>
          <w:rFonts w:ascii="Times New Roman" w:eastAsia="Calibri" w:hAnsi="Times New Roman" w:cs="Times New Roman"/>
          <w:sz w:val="24"/>
          <w:szCs w:val="24"/>
          <w:lang w:val="kk-KZ" w:eastAsia="en-US"/>
        </w:rPr>
        <w:t xml:space="preserve"> </w:t>
      </w:r>
      <w:r w:rsidR="0012076B" w:rsidRPr="00945C9B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1E5799" w:rsidRPr="001E57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A128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15CB1">
        <w:rPr>
          <w:rFonts w:ascii="Times New Roman" w:hAnsi="Times New Roman" w:cs="Times New Roman"/>
          <w:sz w:val="24"/>
          <w:szCs w:val="24"/>
          <w:lang w:val="kk-KZ"/>
        </w:rPr>
        <w:t>Болашақ маман тұлғасын қалыптастыру</w:t>
      </w:r>
      <w:r w:rsidR="0012076B" w:rsidRPr="001E5799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</w:p>
    <w:p w:rsidR="00115CB1" w:rsidRPr="00115CB1" w:rsidRDefault="00115CB1" w:rsidP="00115CB1">
      <w:pPr>
        <w:pStyle w:val="a3"/>
        <w:numPr>
          <w:ilvl w:val="2"/>
          <w:numId w:val="19"/>
        </w:numPr>
        <w:tabs>
          <w:tab w:val="clear" w:pos="2160"/>
          <w:tab w:val="num" w:pos="1843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Мамандық туралы сипаттама беру.</w:t>
      </w:r>
    </w:p>
    <w:p w:rsidR="0012076B" w:rsidRPr="00115CB1" w:rsidRDefault="00115CB1" w:rsidP="00115CB1">
      <w:pPr>
        <w:pStyle w:val="a3"/>
        <w:numPr>
          <w:ilvl w:val="2"/>
          <w:numId w:val="19"/>
        </w:numPr>
        <w:tabs>
          <w:tab w:val="clear" w:pos="2160"/>
          <w:tab w:val="num" w:pos="1843"/>
        </w:tabs>
        <w:spacing w:after="0" w:line="240" w:lineRule="auto"/>
        <w:ind w:left="567"/>
        <w:rPr>
          <w:rFonts w:ascii="Times New Roman" w:hAnsi="Times New Roman" w:cs="Times New Roman"/>
          <w:sz w:val="24"/>
          <w:szCs w:val="24"/>
          <w:lang w:val="kk-KZ"/>
        </w:rPr>
      </w:pPr>
      <w:r w:rsidRPr="00115CB1">
        <w:rPr>
          <w:rFonts w:ascii="Times New Roman" w:eastAsia="Calibri" w:hAnsi="Times New Roman" w:cs="Times New Roman"/>
          <w:sz w:val="24"/>
          <w:szCs w:val="24"/>
          <w:lang w:val="kk-KZ" w:eastAsia="en-US"/>
        </w:rPr>
        <w:t xml:space="preserve">Қазіргі кезеңдегі болашақ маманның тұлғасын қалыптастыру. </w:t>
      </w:r>
      <w:r w:rsidRPr="00115CB1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12076B" w:rsidRPr="007665C6" w:rsidRDefault="0012076B" w:rsidP="004A695D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ғылыми-шығармашылық жұмыс.</w:t>
      </w:r>
    </w:p>
    <w:p w:rsidR="0012076B" w:rsidRPr="007665C6" w:rsidRDefault="0012076B" w:rsidP="00627498">
      <w:pPr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665C6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Тәжірибе бойынша жүргізіп жатқан пәндері бойынша 1 кредит көлемінде ОӘК құрастыру. </w:t>
      </w:r>
      <w:r w:rsidRPr="007665C6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Колеченко А.К. Энциклопедия педагогических технологий: Пособие для преподавателей.-СПб.:КАРО,2002.-368 с.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Pr="004A695D">
        <w:rPr>
          <w:rFonts w:ascii="Times New Roman" w:hAnsi="Times New Roman" w:cs="Times New Roman"/>
          <w:sz w:val="24"/>
          <w:szCs w:val="24"/>
        </w:rPr>
        <w:t>Педагогика высшей школы. Учебное пособие –Казань, 1986.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Педагогика и психология высшей школы: Учебное пособие.-Ростов на Дону:Феникс,2002.-544 с.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МынбаеваА.К. Педагогика высшей школы: раздаточный дидактический материал(схемы, информация, тезисы).-Алматы, .-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A1286" w:rsidRDefault="00ED4363" w:rsidP="003A1286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6-тақырып. </w:t>
      </w:r>
      <w:r w:rsidR="00945C9B" w:rsidRPr="003A1286">
        <w:rPr>
          <w:rFonts w:ascii="Times New Roman" w:eastAsia="Times New Roman" w:hAnsi="Times New Roman" w:cs="Times New Roman"/>
          <w:b/>
          <w:lang w:val="kk-KZ"/>
        </w:rPr>
        <w:t xml:space="preserve">: </w:t>
      </w:r>
      <w:r w:rsidR="003A1286" w:rsidRPr="003A1286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Оқытудың дидактикалық теориялары</w:t>
      </w:r>
      <w:r w:rsidR="003A1286" w:rsidRPr="003A1286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.</w:t>
      </w:r>
    </w:p>
    <w:p w:rsidR="00ED4363" w:rsidRPr="004A695D" w:rsidRDefault="00945C9B" w:rsidP="003A1286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kk-KZ"/>
        </w:rPr>
      </w:pPr>
      <w:r w:rsidRPr="00B560E0">
        <w:rPr>
          <w:rFonts w:ascii="Times New Roman" w:hAnsi="Times New Roman" w:cs="Times New Roman"/>
          <w:lang w:val="kk-KZ"/>
        </w:rPr>
        <w:t xml:space="preserve"> </w:t>
      </w:r>
      <w:r w:rsidR="00ED4363"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</w:t>
      </w:r>
      <w:r w:rsidR="001E579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. </w:t>
      </w:r>
      <w:r w:rsidR="003A1286" w:rsidRPr="003A1286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Оқытудың дидактикалық теорияларын </w:t>
      </w:r>
      <w:r w:rsidR="001E5799" w:rsidRPr="003A1286">
        <w:rPr>
          <w:rFonts w:ascii="Times New Roman" w:hAnsi="Times New Roman" w:cs="Times New Roman"/>
          <w:b/>
          <w:lang w:val="kk-KZ"/>
        </w:rPr>
        <w:t>талдау, сараптай білу.</w:t>
      </w:r>
    </w:p>
    <w:p w:rsidR="001E5799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1E5799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 Әртүрлі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 xml:space="preserve">оқу құралына  сай жағдаяттық тапсырма </w:t>
      </w:r>
      <w:r w:rsidRPr="001E5799">
        <w:rPr>
          <w:rFonts w:ascii="Times New Roman" w:hAnsi="Times New Roman" w:cs="Times New Roman"/>
          <w:sz w:val="24"/>
          <w:szCs w:val="24"/>
          <w:lang w:val="kk-KZ"/>
        </w:rPr>
        <w:t xml:space="preserve">ойластырылып, сондағы қарым-қатынастар сипатталып, талқыланады. </w:t>
      </w:r>
    </w:p>
    <w:p w:rsidR="007665C6" w:rsidRPr="007665C6" w:rsidRDefault="007665C6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Pr="007665C6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Оқытудың дидактикалық теориялары.</w:t>
      </w:r>
    </w:p>
    <w:p w:rsidR="007665C6" w:rsidRPr="007665C6" w:rsidRDefault="007665C6" w:rsidP="007665C6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7665C6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2.</w:t>
      </w:r>
      <w:r w:rsidRPr="007665C6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7665C6">
        <w:rPr>
          <w:rFonts w:ascii="Times New Roman" w:hAnsi="Times New Roman" w:cs="Times New Roman"/>
          <w:sz w:val="24"/>
          <w:szCs w:val="24"/>
          <w:lang w:val="kk-KZ"/>
        </w:rPr>
        <w:t xml:space="preserve">Оқытудың дидактикалық теорияларын </w:t>
      </w:r>
      <w:r w:rsidRPr="007665C6">
        <w:rPr>
          <w:rFonts w:ascii="Times New Roman" w:hAnsi="Times New Roman" w:cs="Times New Roman"/>
          <w:lang w:val="kk-KZ"/>
        </w:rPr>
        <w:t xml:space="preserve"> сараптай білу.</w:t>
      </w:r>
    </w:p>
    <w:p w:rsidR="00ED4363" w:rsidRPr="001E5799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E579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Педагогика и психология высшей школы: Учебное пособие.-Ростов на Дону:Феникс,2002.-544 с. </w:t>
      </w:r>
    </w:p>
    <w:p w:rsidR="00ED4363" w:rsidRPr="004A695D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МынбаеваА.К. Педагогика высшей школы: раздаточный дидактический материал(схемы, информация, тезисы).-Алматы, .-</w:t>
      </w:r>
    </w:p>
    <w:p w:rsidR="00ED4363" w:rsidRPr="007665C6" w:rsidRDefault="00ED4363" w:rsidP="004A695D">
      <w:pPr>
        <w:numPr>
          <w:ilvl w:val="0"/>
          <w:numId w:val="2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Пионова Р.С. Педагогика высшей школы. Минск. Университетское, 2002.</w:t>
      </w:r>
    </w:p>
    <w:p w:rsidR="007665C6" w:rsidRPr="004A695D" w:rsidRDefault="007665C6" w:rsidP="007665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4363" w:rsidRPr="004A695D" w:rsidRDefault="00ED4363" w:rsidP="004A695D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 xml:space="preserve">7- тақырып. </w:t>
      </w:r>
      <w:r w:rsidR="003A1286" w:rsidRPr="003A1286">
        <w:rPr>
          <w:rFonts w:ascii="Times New Roman" w:hAnsi="Times New Roman" w:cs="Times New Roman"/>
          <w:b/>
          <w:sz w:val="24"/>
          <w:szCs w:val="24"/>
          <w:lang w:val="kk-KZ"/>
        </w:rPr>
        <w:t>Оқытудың жалпы заңдылықтары.</w:t>
      </w:r>
    </w:p>
    <w:p w:rsidR="00ED4363" w:rsidRPr="00945C9B" w:rsidRDefault="00ED4363" w:rsidP="004A695D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3A1286" w:rsidRPr="003A1286">
        <w:rPr>
          <w:rFonts w:ascii="Times New Roman" w:hAnsi="Times New Roman" w:cs="Times New Roman"/>
          <w:b/>
          <w:sz w:val="24"/>
          <w:szCs w:val="24"/>
          <w:lang w:val="kk-KZ"/>
        </w:rPr>
        <w:t>Оқытудың жалпы заңдылықтары</w:t>
      </w:r>
      <w:r w:rsidR="003A1286">
        <w:rPr>
          <w:rFonts w:ascii="Times New Roman" w:hAnsi="Times New Roman" w:cs="Times New Roman"/>
          <w:b/>
          <w:sz w:val="24"/>
          <w:szCs w:val="24"/>
          <w:lang w:val="kk-KZ"/>
        </w:rPr>
        <w:t>н талдау.</w:t>
      </w:r>
      <w:r w:rsidR="003A1286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ED4363" w:rsidRPr="004A695D" w:rsidRDefault="001E5799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Оқытушының негізгі атқаратын қызметі: педагогикалық, ғылыми-зерттеушілік, ғылыми-педагогикалық, тәрбиелеушілік.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Педагогикалық шығармашылықтың мәні және оның оқу  процесіндегі ролі.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Педагогикалық қабілет.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Педагогикалық шеберлік және оның құрылымы.</w:t>
      </w:r>
    </w:p>
    <w:p w:rsidR="00ED4363" w:rsidRPr="004A695D" w:rsidRDefault="00ED4363" w:rsidP="004A695D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баяндау.</w:t>
      </w:r>
    </w:p>
    <w:p w:rsidR="00ED4363" w:rsidRPr="004A695D" w:rsidRDefault="00ED4363" w:rsidP="004A695D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дәрістің түрлеріне байланысты әрбір сұрақ бойынша дәріс құрастырып, баяндалады. </w:t>
      </w:r>
    </w:p>
    <w:p w:rsidR="00ED4363" w:rsidRPr="004A695D" w:rsidRDefault="00ED4363" w:rsidP="004A695D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Колеченко А.К. Энциклопедия педагогических технологий: Пособие для преподавателей.-СПб.:КАРО,2002.-368 с.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Мынбаева А.К., Садвакасова З.М. Инновационные методы обучения, или Как интересно преподавать: Учебное пособие. –Алматы,2007.-284 с.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Педагогика и психология высшей школы: Учебное пособие.-Ростов на Дону:Феникс,2002.-544 с. </w:t>
      </w:r>
    </w:p>
    <w:p w:rsidR="003A1286" w:rsidRDefault="00ED4363" w:rsidP="00945C9B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</w:rPr>
        <w:t>8-тақырып.</w:t>
      </w:r>
      <w:r w:rsidR="0012076B"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3A1286" w:rsidRPr="003A1286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Білім беру мазмұнының компоненттері.</w:t>
      </w:r>
    </w:p>
    <w:p w:rsidR="00ED4363" w:rsidRPr="004A695D" w:rsidRDefault="003A1286" w:rsidP="00945C9B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ED4363"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 xml:space="preserve">  маманның 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кәсіби іс-әрекеттерін практикалық тұрғыдан іске асыру.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>Б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ілімдендіру процесінің мәні.</w:t>
      </w:r>
    </w:p>
    <w:p w:rsidR="003A1286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 w:rsidR="003A1286" w:rsidRPr="003A1286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Білім беру мазмұнының компоненттері.</w:t>
      </w:r>
    </w:p>
    <w:p w:rsidR="00ED4363" w:rsidRPr="004A695D" w:rsidRDefault="003A1286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D4363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Білімдендіру процесінің қозғаушы күші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Білімдендіру процесінің заңдылықтары мен принциптері.</w:t>
      </w:r>
    </w:p>
    <w:p w:rsidR="00ED4363" w:rsidRPr="004A695D" w:rsidRDefault="00ED4363" w:rsidP="004A695D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сұрақ-жауап</w:t>
      </w:r>
    </w:p>
    <w:p w:rsidR="00ED4363" w:rsidRPr="004A695D" w:rsidRDefault="00ED4363" w:rsidP="004A695D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Сұрақтар бойынша жеке-жеке дайындалып, баяндалады, толықтырылады. Алынған түсініктері бекітіледі. </w:t>
      </w:r>
    </w:p>
    <w:p w:rsidR="00ED4363" w:rsidRPr="004A695D" w:rsidRDefault="00ED4363" w:rsidP="004A695D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Педагогика высшей школы. Учебное пособие –Казань, 1986.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тезисы).-Алматы, .-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Пионова Р.С. Педагогика высшей школы. Минск. Университетское, 2002.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uk-UA"/>
        </w:rPr>
        <w:t xml:space="preserve">5. </w:t>
      </w:r>
      <w:r w:rsidRPr="004A695D">
        <w:rPr>
          <w:rFonts w:ascii="Times New Roman" w:hAnsi="Times New Roman" w:cs="Times New Roman"/>
          <w:sz w:val="24"/>
          <w:szCs w:val="24"/>
        </w:rPr>
        <w:t xml:space="preserve">Садыков Т.С.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Абылкасымова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А.Е. Дидактические основы образования в высшей школе: Учебное пособие. Алматы: РИК Казахской академии образования им.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И.Алтынсарина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>, 2000. – 187 с.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1286" w:rsidRDefault="00ED4363" w:rsidP="004A695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sz w:val="24"/>
          <w:szCs w:val="24"/>
          <w:lang w:val="kk-KZ"/>
        </w:rPr>
        <w:t xml:space="preserve">9- практикалық сабақ. </w:t>
      </w:r>
      <w:r w:rsidR="003A1286" w:rsidRPr="003A1286">
        <w:rPr>
          <w:rFonts w:ascii="Times New Roman" w:eastAsia="Times New Roman" w:hAnsi="Times New Roman" w:cs="Times New Roman"/>
          <w:b/>
          <w:sz w:val="24"/>
          <w:szCs w:val="24"/>
          <w:lang w:val="kk-KZ" w:eastAsia="en-US"/>
        </w:rPr>
        <w:t>Кредиттік жүйе негізінде жоғары мектепте оқыту үдерісін ұйымдастыруды SWOT талдау жасау.</w:t>
      </w:r>
    </w:p>
    <w:p w:rsidR="0012076B" w:rsidRPr="005971F0" w:rsidRDefault="003A1286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12076B"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12076B" w:rsidRPr="004A695D">
        <w:rPr>
          <w:rFonts w:ascii="Times New Roman" w:hAnsi="Times New Roman" w:cs="Times New Roman"/>
          <w:sz w:val="24"/>
          <w:szCs w:val="24"/>
          <w:lang w:val="kk-KZ"/>
        </w:rPr>
        <w:t>болашақ оқытушы ретінде</w:t>
      </w:r>
      <w:r w:rsidR="0012076B" w:rsidRPr="004A695D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12076B" w:rsidRPr="004A695D">
        <w:rPr>
          <w:rFonts w:ascii="Times New Roman" w:hAnsi="Times New Roman" w:cs="Times New Roman"/>
          <w:sz w:val="24"/>
          <w:szCs w:val="24"/>
          <w:lang w:val="kk-KZ"/>
        </w:rPr>
        <w:t>педагогикалық іс-әрекет</w:t>
      </w:r>
      <w:r w:rsidR="007665C6">
        <w:rPr>
          <w:rFonts w:ascii="Times New Roman" w:hAnsi="Times New Roman" w:cs="Times New Roman"/>
          <w:sz w:val="24"/>
          <w:szCs w:val="24"/>
          <w:lang w:val="kk-KZ"/>
        </w:rPr>
        <w:t>ті</w:t>
      </w:r>
      <w:r w:rsidR="0012076B"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ғылым және өнер ретінде бағалау.</w:t>
      </w:r>
    </w:p>
    <w:p w:rsidR="0012076B" w:rsidRPr="005971F0" w:rsidRDefault="0012076B" w:rsidP="004A695D">
      <w:pPr>
        <w:pStyle w:val="a3"/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Педагогикалық іс-әрекет ғылым және өнер ретінде негіздеу.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кредиттік технология жағдайында бағалауды практикалық тұрғыдан негіздеу</w:t>
      </w:r>
      <w:r w:rsidR="007665C6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Кредиттік технология жағдайындағы бақылау, өлшеу құралдары. 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Бақылау жүргізу түрлері: аралық бақылау, коллоквиум, үлгілер мен жобаларды қорғау және т.б.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Педагогикалық бақылаудың ұйымдастырушылық принциптері.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Оқыту сапасының менеджменті.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баяндау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кредиттік технология бойынша бағалауды деңгей бойынша негіздеу. </w:t>
      </w:r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А және А- қалай қойылады; </w:t>
      </w:r>
      <w:proofErr w:type="gram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В,В</w:t>
      </w:r>
      <w:proofErr w:type="gram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+,В- қалай қойлады және т.с.с.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Бағаларды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негіздейді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. </w:t>
      </w:r>
    </w:p>
    <w:p w:rsidR="004A695D" w:rsidRDefault="004A695D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MD"/>
        </w:rPr>
      </w:pPr>
    </w:p>
    <w:p w:rsidR="004A695D" w:rsidRPr="004A695D" w:rsidRDefault="004A695D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Основы кредитной системы обучения в Казахстане. Алматы Қазақ Университеті, 2004.- 198с.</w:t>
      </w:r>
    </w:p>
    <w:p w:rsidR="0012076B" w:rsidRPr="004A695D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12076B" w:rsidRPr="001E5799" w:rsidRDefault="0012076B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тезисы).-Алматы, .-</w:t>
      </w:r>
    </w:p>
    <w:p w:rsidR="0012076B" w:rsidRPr="001E5799" w:rsidRDefault="001E5799" w:rsidP="004A695D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4. </w:t>
      </w:r>
      <w:r w:rsidR="0012076B" w:rsidRPr="001E5799">
        <w:rPr>
          <w:rFonts w:ascii="Times New Roman" w:hAnsi="Times New Roman" w:cs="Times New Roman"/>
          <w:sz w:val="24"/>
          <w:szCs w:val="24"/>
          <w:lang w:val="kk-KZ"/>
        </w:rPr>
        <w:t>Пионова Р.С. Педагогика высшей школы. Минск. Университетское, 2002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1286" w:rsidRDefault="00ED4363" w:rsidP="003A128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sz w:val="24"/>
          <w:szCs w:val="24"/>
          <w:lang w:val="kk-KZ"/>
        </w:rPr>
        <w:t>10-практикалық сабақ.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3A1286" w:rsidRPr="003A1286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«Балық сүйегі» жаттығуын пайдаланып, оқыту принциптерінің  күшті және әлсіз жақтарын талдау.</w:t>
      </w:r>
      <w:r w:rsidR="003A1286"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:rsidR="0012076B" w:rsidRPr="004A695D" w:rsidRDefault="0012076B" w:rsidP="003A12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кредиттік оқыту жүйісін сабақ барысында іске асыру.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Кредиттік оқыту жүйесінің мәні.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кредиттік технологиямен оқу процесін ұйымдастырудың мақсаты мен міндеттері. </w:t>
      </w:r>
    </w:p>
    <w:p w:rsidR="0012076B" w:rsidRPr="005971F0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3.Кредиттік технологиямен оқыту процесін ұйымдастырудың ерекшеліктері.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4.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Кредиттік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технологиямен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оқытуды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ұйымдастару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принципі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. </w:t>
      </w:r>
    </w:p>
    <w:p w:rsidR="0012076B" w:rsidRPr="004A695D" w:rsidRDefault="0012076B" w:rsidP="004A695D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ru-MD"/>
        </w:rPr>
        <w:t>Сабақ түрі – дөңгелек стол</w:t>
      </w:r>
    </w:p>
    <w:p w:rsidR="0012076B" w:rsidRPr="004A695D" w:rsidRDefault="0012076B" w:rsidP="004A695D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Әдістемелік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нұсқау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: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кредиттік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технология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негізінде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жүргізілетін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дәріс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, семинар, СОӨЖ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аудиториялық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және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СӨЖ –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дің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технологияларын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талқылау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,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салыстыру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,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ұсыныстар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жасау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>.</w:t>
      </w:r>
    </w:p>
    <w:p w:rsidR="0012076B" w:rsidRPr="004A695D" w:rsidRDefault="0012076B" w:rsidP="004A695D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Основы кредитной системы обучения в Казахстане. Алматы Қазақ Университеті, 2004.- 198с.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12076B" w:rsidRPr="004A695D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тезисы).-Алматы, .-</w:t>
      </w:r>
    </w:p>
    <w:p w:rsidR="0012076B" w:rsidRPr="00731124" w:rsidRDefault="0012076B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Пионова Р.С. Педагогика высшей школы. Минск. Университетское, 2002</w:t>
      </w:r>
    </w:p>
    <w:p w:rsidR="003A1286" w:rsidRDefault="00ED4363" w:rsidP="004A695D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731124">
        <w:rPr>
          <w:rFonts w:ascii="Times New Roman" w:hAnsi="Times New Roman" w:cs="Times New Roman"/>
          <w:b/>
          <w:bCs/>
          <w:sz w:val="24"/>
          <w:szCs w:val="24"/>
          <w:lang w:val="kk-KZ"/>
        </w:rPr>
        <w:t>11- тақырып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.</w:t>
      </w:r>
      <w:r w:rsidR="00945C9B" w:rsidRPr="00945C9B">
        <w:rPr>
          <w:rFonts w:ascii="Times New Roman" w:hAnsi="Times New Roman" w:cs="Times New Roman"/>
          <w:lang w:val="kk-KZ"/>
        </w:rPr>
        <w:t xml:space="preserve"> </w:t>
      </w:r>
      <w:r w:rsidR="003A1286" w:rsidRPr="003A1286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Жаңа технологияларды  сабақта тиімді пайдаланудың  мәні.</w:t>
      </w:r>
    </w:p>
    <w:p w:rsidR="00ED4363" w:rsidRPr="00731124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1E579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3A1286" w:rsidRPr="003A1286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Жаңа технологияларды  сабақта тиімді пайдаланудың  мәні</w:t>
      </w:r>
      <w:r w:rsidR="003A1286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н </w:t>
      </w:r>
      <w:r w:rsidR="003A1286" w:rsidRPr="003A1286">
        <w:rPr>
          <w:rFonts w:ascii="Times New Roman" w:hAnsi="Times New Roman" w:cs="Times New Roman"/>
          <w:b/>
          <w:bCs/>
          <w:sz w:val="24"/>
          <w:szCs w:val="24"/>
          <w:lang w:val="kk-KZ"/>
        </w:rPr>
        <w:t>талдау.</w:t>
      </w:r>
      <w:r w:rsidR="003A1286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</w:p>
    <w:p w:rsidR="00ED4363" w:rsidRPr="003A1286" w:rsidRDefault="003A1286" w:rsidP="003A1286">
      <w:pPr>
        <w:pStyle w:val="a3"/>
        <w:numPr>
          <w:ilvl w:val="1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3A1286">
        <w:rPr>
          <w:rFonts w:ascii="Times New Roman" w:hAnsi="Times New Roman" w:cs="Times New Roman"/>
          <w:sz w:val="24"/>
          <w:szCs w:val="24"/>
          <w:lang w:val="kk-KZ"/>
        </w:rPr>
        <w:t>Педагогикалық қарым-қатынас .</w:t>
      </w:r>
    </w:p>
    <w:p w:rsidR="003A1286" w:rsidRPr="003A1286" w:rsidRDefault="003A1286" w:rsidP="003A1286">
      <w:pPr>
        <w:pStyle w:val="a3"/>
        <w:numPr>
          <w:ilvl w:val="1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Жаңа технологияны сабақта тиімді қолдана білу.</w:t>
      </w:r>
    </w:p>
    <w:p w:rsidR="00ED4363" w:rsidRPr="003A1286" w:rsidRDefault="00ED4363" w:rsidP="003A128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түрі- рольдік ойын</w:t>
      </w:r>
    </w:p>
    <w:p w:rsidR="00ED4363" w:rsidRPr="003A1286" w:rsidRDefault="00ED4363" w:rsidP="004A695D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әртүрлі педагогикалық ситуациялар ойластырып, дұрыс шешім қабылдауға дағдыланады. </w:t>
      </w:r>
    </w:p>
    <w:p w:rsidR="00ED4363" w:rsidRPr="00096626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096626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Әл-Фараби атындағы университеттің тәрбие тұжырымдамасы – </w:t>
      </w:r>
      <w:r w:rsidRPr="00096626">
        <w:rPr>
          <w:rFonts w:ascii="Times New Roman" w:hAnsi="Times New Roman" w:cs="Times New Roman"/>
          <w:sz w:val="24"/>
          <w:szCs w:val="24"/>
          <w:lang w:val="kk-KZ"/>
        </w:rPr>
        <w:t>Алматы:Қазақ университеті, 2001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тезисы).-Алматы, .-</w:t>
      </w:r>
    </w:p>
    <w:p w:rsidR="007665C6" w:rsidRDefault="007665C6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3A1286" w:rsidRPr="003A1286" w:rsidRDefault="00ED4363" w:rsidP="004A695D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12-тақырып. </w:t>
      </w:r>
      <w:r w:rsidR="003A1286" w:rsidRPr="003A1286">
        <w:rPr>
          <w:rFonts w:ascii="Times New Roman" w:eastAsia="Calibri" w:hAnsi="Times New Roman" w:cs="Times New Roman"/>
          <w:b/>
          <w:bCs/>
          <w:sz w:val="24"/>
          <w:szCs w:val="24"/>
          <w:lang w:val="kk-KZ" w:eastAsia="en-US"/>
        </w:rPr>
        <w:t>Жоғары мектептің ғылыми қызметінің теориясы.</w:t>
      </w:r>
      <w:r w:rsidR="003A1286" w:rsidRPr="003A1286">
        <w:rPr>
          <w:rFonts w:ascii="Times New Roman" w:hAnsi="Times New Roman" w:cs="Times New Roman"/>
          <w:b/>
          <w:lang w:val="kk-KZ"/>
        </w:rPr>
        <w:t xml:space="preserve">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болашақ оқытушы ретінде студенттермен жүргізілетін </w:t>
      </w:r>
      <w:r w:rsidR="00623A0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ғылыми жұмыстарды</w:t>
      </w: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ұйымдастыруға дағдыланады.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>1. Жоғары мектептегі</w:t>
      </w:r>
      <w:r w:rsidR="00623A0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ғылыми процест</w:t>
      </w: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ің мәні, қозғаушы күші, негізгі заңдылықтары. </w:t>
      </w:r>
    </w:p>
    <w:p w:rsidR="00ED4363" w:rsidRPr="005971F0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5971F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2. Жоғары мектептегі </w:t>
      </w:r>
      <w:r w:rsidR="00623A0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ғылыми зерттеу жұмысының</w:t>
      </w:r>
      <w:r w:rsidRPr="005971F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негізгі қағидалары </w:t>
      </w:r>
    </w:p>
    <w:p w:rsidR="00ED4363" w:rsidRPr="004A695D" w:rsidRDefault="00ED4363" w:rsidP="00623A09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5971F0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3. </w:t>
      </w:r>
      <w:r w:rsidR="007665C6">
        <w:rPr>
          <w:rFonts w:ascii="Times New Roman" w:hAnsi="Times New Roman" w:cs="Times New Roman"/>
          <w:bCs/>
          <w:sz w:val="24"/>
          <w:szCs w:val="24"/>
          <w:lang w:val="kk-KZ"/>
        </w:rPr>
        <w:t>Сабақ түрі – дөңгелек үсте</w:t>
      </w: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л. </w:t>
      </w:r>
    </w:p>
    <w:p w:rsidR="00ED4363" w:rsidRPr="004A695D" w:rsidRDefault="00ED4363" w:rsidP="004A695D">
      <w:pPr>
        <w:numPr>
          <w:ilvl w:val="0"/>
          <w:numId w:val="4"/>
        </w:numPr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lastRenderedPageBreak/>
        <w:t xml:space="preserve">Әдістемелік </w:t>
      </w:r>
      <w:r w:rsidR="00623A09">
        <w:rPr>
          <w:rFonts w:ascii="Times New Roman" w:hAnsi="Times New Roman" w:cs="Times New Roman"/>
          <w:bCs/>
          <w:sz w:val="24"/>
          <w:szCs w:val="24"/>
          <w:lang w:val="kk-KZ"/>
        </w:rPr>
        <w:t>нұсқау: жоғары мектептегі ғылыми</w:t>
      </w: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жұмыстарының бағыттарына сай әрбір магистрант іс-шараларының жоспарларын құрастырып, толық жобасын жасайды.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1. Әл-Фараби атындағы университеттің тәрбие тұжырымдамасы – </w:t>
      </w:r>
      <w:proofErr w:type="spellStart"/>
      <w:r w:rsidRPr="004A695D">
        <w:rPr>
          <w:rFonts w:ascii="Times New Roman" w:hAnsi="Times New Roman" w:cs="Times New Roman"/>
          <w:bCs/>
          <w:sz w:val="24"/>
          <w:szCs w:val="24"/>
          <w:lang w:val="ru-MD"/>
        </w:rPr>
        <w:t>Алматы:Қазақ</w:t>
      </w:r>
      <w:proofErr w:type="spellEnd"/>
      <w:r w:rsidRPr="004A695D">
        <w:rPr>
          <w:rFonts w:ascii="Times New Roman" w:hAnsi="Times New Roman" w:cs="Times New Roman"/>
          <w:bCs/>
          <w:sz w:val="24"/>
          <w:szCs w:val="24"/>
          <w:lang w:val="ru-MD"/>
        </w:rPr>
        <w:t xml:space="preserve"> </w:t>
      </w:r>
      <w:proofErr w:type="spellStart"/>
      <w:r w:rsidRPr="004A695D">
        <w:rPr>
          <w:rFonts w:ascii="Times New Roman" w:hAnsi="Times New Roman" w:cs="Times New Roman"/>
          <w:bCs/>
          <w:sz w:val="24"/>
          <w:szCs w:val="24"/>
          <w:lang w:val="ru-MD"/>
        </w:rPr>
        <w:t>университеті</w:t>
      </w:r>
      <w:proofErr w:type="spellEnd"/>
      <w:r w:rsidRPr="004A695D">
        <w:rPr>
          <w:rFonts w:ascii="Times New Roman" w:hAnsi="Times New Roman" w:cs="Times New Roman"/>
          <w:bCs/>
          <w:sz w:val="24"/>
          <w:szCs w:val="24"/>
          <w:lang w:val="ru-MD"/>
        </w:rPr>
        <w:t>, 2001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тезисы).-Алматы, .-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A695D">
        <w:rPr>
          <w:rFonts w:ascii="Times New Roman" w:hAnsi="Times New Roman" w:cs="Times New Roman"/>
          <w:bCs/>
          <w:sz w:val="24"/>
          <w:szCs w:val="24"/>
          <w:lang w:val="kk-KZ"/>
        </w:rPr>
        <w:t>4. Пионова Р.С. Педагогика высшей школы. Минск. Университетское, 2002.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13-тақырып.</w:t>
      </w:r>
      <w:r w:rsidR="001E5799" w:rsidRPr="001E5799">
        <w:rPr>
          <w:rFonts w:ascii="Times New Roman" w:hAnsi="Times New Roman" w:cs="Times New Roman"/>
          <w:lang w:val="kk-KZ"/>
        </w:rPr>
        <w:t xml:space="preserve"> </w:t>
      </w:r>
      <w:r w:rsidR="00623A09" w:rsidRPr="00623A09">
        <w:rPr>
          <w:rFonts w:ascii="Times New Roman" w:eastAsia="Calibri" w:hAnsi="Times New Roman" w:cs="Times New Roman"/>
          <w:sz w:val="24"/>
          <w:szCs w:val="24"/>
          <w:lang w:val="kk-KZ" w:eastAsia="ko-KR"/>
        </w:rPr>
        <w:t>Тәрбиелік іс-шараларға  1-2 сценарий жазып, талдаңыз.</w:t>
      </w:r>
      <w:r w:rsidR="00623A09" w:rsidRPr="00623A09">
        <w:rPr>
          <w:rFonts w:ascii="Calibri" w:eastAsia="Calibri" w:hAnsi="Calibri" w:cs="Times New Roman"/>
          <w:lang w:val="kk-KZ" w:eastAsia="en-US"/>
        </w:rPr>
        <w:t xml:space="preserve"> </w:t>
      </w:r>
      <w:r w:rsidR="00623A09" w:rsidRPr="00623A09">
        <w:rPr>
          <w:rFonts w:ascii="Times New Roman" w:eastAsia="Calibri" w:hAnsi="Times New Roman" w:cs="Times New Roman"/>
          <w:sz w:val="24"/>
          <w:szCs w:val="24"/>
          <w:lang w:val="kk-KZ" w:eastAsia="en-US"/>
        </w:rPr>
        <w:t>Мектеп пен отбасының өзара әрекетін сипаттаңыз.</w:t>
      </w:r>
      <w:r w:rsidR="00623A09" w:rsidRPr="00C34955">
        <w:rPr>
          <w:rFonts w:ascii="Times New Roman" w:hAnsi="Times New Roman" w:cs="Times New Roman"/>
          <w:lang w:val="kk-KZ"/>
        </w:rPr>
        <w:t xml:space="preserve"> </w:t>
      </w:r>
    </w:p>
    <w:p w:rsidR="00ED4363" w:rsidRPr="004A695D" w:rsidRDefault="00ED4363" w:rsidP="004A695D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Сабақтан тыс оқу-тәрбие процесінің мәнін практикалық тұрғыдан ашу.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Сабақтан тыс оқытудың түрлері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Сабақан тыс тәрбие</w:t>
      </w:r>
      <w:r w:rsidR="00623A09">
        <w:rPr>
          <w:rFonts w:ascii="Times New Roman" w:hAnsi="Times New Roman" w:cs="Times New Roman"/>
          <w:sz w:val="24"/>
          <w:szCs w:val="24"/>
          <w:lang w:val="kk-KZ"/>
        </w:rPr>
        <w:t>лік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 іс-шаралары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 xml:space="preserve"> Студенттің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өз бетінше жұмыс істеу түрлері.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4. Шығармашыл тұлға. Шығармашыл тұлғаға сипаттама.</w:t>
      </w:r>
    </w:p>
    <w:p w:rsidR="00ED4363" w:rsidRPr="004A695D" w:rsidRDefault="00623A09" w:rsidP="004A695D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миға шабуыл.</w:t>
      </w:r>
    </w:p>
    <w:p w:rsidR="00ED4363" w:rsidRPr="004A695D" w:rsidRDefault="00ED4363" w:rsidP="004A695D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оқытушының өзін-өзі дамыту барысында танымдық –шығармашылық жұмыстар ойластырып олардың шығармашылық тұлғасының үлгісін жасайды. </w:t>
      </w:r>
    </w:p>
    <w:p w:rsidR="00ED4363" w:rsidRPr="004A695D" w:rsidRDefault="00ED4363" w:rsidP="004A695D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Pr="004A695D">
        <w:rPr>
          <w:rFonts w:ascii="Times New Roman" w:hAnsi="Times New Roman" w:cs="Times New Roman"/>
          <w:sz w:val="24"/>
          <w:szCs w:val="24"/>
        </w:rPr>
        <w:t>Педагогика высшей школы. Учебное пособие –Казань, 1986.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14 -тақырып. </w:t>
      </w:r>
      <w:r w:rsidR="00623A09" w:rsidRPr="00623A09">
        <w:rPr>
          <w:rFonts w:ascii="Times New Roman" w:eastAsia="Calibri" w:hAnsi="Times New Roman" w:cs="Times New Roman"/>
          <w:b/>
          <w:sz w:val="24"/>
          <w:szCs w:val="24"/>
          <w:lang w:val="kk-KZ" w:eastAsia="en-US"/>
        </w:rPr>
        <w:t>Жоғары мектептегі білім сапасының менеджменті.</w:t>
      </w:r>
    </w:p>
    <w:p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Мақсаты:</w:t>
      </w:r>
      <w:r w:rsidR="001E5799" w:rsidRPr="001E579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E5799">
        <w:rPr>
          <w:rFonts w:ascii="Times New Roman" w:hAnsi="Times New Roman" w:cs="Times New Roman"/>
          <w:sz w:val="24"/>
          <w:szCs w:val="24"/>
          <w:lang w:val="kk-KZ"/>
        </w:rPr>
        <w:t>мұғалімнің</w:t>
      </w: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бірден-бір қызметінің бірі басқару ол про</w:t>
      </w:r>
      <w:r w:rsidR="00623A09">
        <w:rPr>
          <w:rFonts w:ascii="Times New Roman" w:hAnsi="Times New Roman" w:cs="Times New Roman"/>
          <w:sz w:val="24"/>
          <w:szCs w:val="24"/>
          <w:lang w:val="kk-KZ"/>
        </w:rPr>
        <w:t>цесте өзін-өзі бағалай білуге  үйрену.</w:t>
      </w:r>
    </w:p>
    <w:p w:rsidR="00ED4363" w:rsidRPr="005971F0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Педагогикалық үрдісті басқаруға әлеуметтік тұрғыдан келу</w:t>
      </w:r>
      <w:r w:rsidR="00623A09"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:rsidR="00ED4363" w:rsidRPr="005971F0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Педагогикалық жүйені басқару түрлері, негізгі принциптері мен әдістері.</w:t>
      </w:r>
    </w:p>
    <w:p w:rsidR="00ED4363" w:rsidRPr="005971F0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Жоғары </w:t>
      </w:r>
      <w:r w:rsidR="00623A09">
        <w:rPr>
          <w:rFonts w:ascii="Times New Roman" w:hAnsi="Times New Roman" w:cs="Times New Roman"/>
          <w:sz w:val="24"/>
          <w:szCs w:val="24"/>
          <w:lang w:val="kk-KZ"/>
        </w:rPr>
        <w:t xml:space="preserve"> мектептегі </w:t>
      </w:r>
      <w:r w:rsidRPr="004A695D">
        <w:rPr>
          <w:rFonts w:ascii="Times New Roman" w:hAnsi="Times New Roman" w:cs="Times New Roman"/>
          <w:sz w:val="24"/>
          <w:szCs w:val="24"/>
          <w:lang w:val="kk-KZ"/>
        </w:rPr>
        <w:t>басқару жүйесі.</w:t>
      </w:r>
    </w:p>
    <w:p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іскерлік ойын</w:t>
      </w:r>
    </w:p>
    <w:p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Топ    бір кіші (3-4 адам) және бір  үлкен топтарға бөлінеді. Кіші топ әкімшілік, үлкен топ қызметке қабылданушылар. Әкімшілік топтары болашақтағы бір оқу орнының құрылымын жасайды (Аты, мекен-жайы, факультеттер, вакантты орындар), үлкен топ резюме құрастырып жұмысқа қабылдануға тырысады. Тікелей пікірлесу жүреді. Соңында әркімнің рольге ену барысындағы жетістіктері мен кемшіліктері талқыланады. </w:t>
      </w:r>
    </w:p>
    <w:p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Педагогика и психология высшей школы: Учебное пособие.-Ростов на Дону:Феникс,2002.-544 с. </w:t>
      </w:r>
    </w:p>
    <w:p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МынбаеваА.К. Педагогика высшей школы: раздаточный дидактический материал(схемы, информация, тезисы).-Алматы, .-</w:t>
      </w:r>
    </w:p>
    <w:p w:rsidR="00ED4363" w:rsidRPr="004A695D" w:rsidRDefault="00ED4363" w:rsidP="004A695D">
      <w:pPr>
        <w:numPr>
          <w:ilvl w:val="0"/>
          <w:numId w:val="2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Пионова Р.С. Педагогика высшей школы. Минск. Университетское, 2002.</w:t>
      </w:r>
    </w:p>
    <w:p w:rsidR="00ED4363" w:rsidRPr="004A695D" w:rsidRDefault="00ED4363" w:rsidP="004A695D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ru-MD"/>
        </w:rPr>
      </w:pPr>
      <w:r w:rsidRPr="004A695D">
        <w:rPr>
          <w:rFonts w:ascii="Times New Roman" w:hAnsi="Times New Roman" w:cs="Times New Roman"/>
          <w:sz w:val="24"/>
          <w:szCs w:val="24"/>
          <w:lang w:val="ru-MD"/>
        </w:rPr>
        <w:t>Галкина Т.П. Социология управления: от группы к команде. –Москва: Финансы и статистика, 2001</w:t>
      </w:r>
    </w:p>
    <w:p w:rsidR="00ED4363" w:rsidRPr="004A695D" w:rsidRDefault="00ED4363" w:rsidP="004A695D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5.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Пикельная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В.Т. Теоретические основы управления. М.: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Высш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. </w:t>
      </w:r>
      <w:proofErr w:type="spellStart"/>
      <w:proofErr w:type="gramStart"/>
      <w:r w:rsidRPr="004A695D">
        <w:rPr>
          <w:rFonts w:ascii="Times New Roman" w:hAnsi="Times New Roman" w:cs="Times New Roman"/>
          <w:sz w:val="24"/>
          <w:szCs w:val="24"/>
          <w:lang w:val="ru-MD"/>
        </w:rPr>
        <w:t>шк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>.,</w:t>
      </w:r>
      <w:proofErr w:type="gram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1990 – 175 с.</w:t>
      </w:r>
    </w:p>
    <w:p w:rsidR="00ED4363" w:rsidRPr="004A695D" w:rsidRDefault="00ED4363" w:rsidP="004A695D">
      <w:pPr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6.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Кунц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Г., </w:t>
      </w:r>
      <w:proofErr w:type="spellStart"/>
      <w:r w:rsidRPr="004A695D">
        <w:rPr>
          <w:rFonts w:ascii="Times New Roman" w:hAnsi="Times New Roman" w:cs="Times New Roman"/>
          <w:sz w:val="24"/>
          <w:szCs w:val="24"/>
          <w:lang w:val="ru-MD"/>
        </w:rPr>
        <w:t>Оденелл</w:t>
      </w:r>
      <w:proofErr w:type="spellEnd"/>
      <w:r w:rsidRPr="004A695D">
        <w:rPr>
          <w:rFonts w:ascii="Times New Roman" w:hAnsi="Times New Roman" w:cs="Times New Roman"/>
          <w:sz w:val="24"/>
          <w:szCs w:val="24"/>
          <w:lang w:val="ru-MD"/>
        </w:rPr>
        <w:t xml:space="preserve"> С. Управление: системный и ситуационный анализ управленческих функций. –М.: Прогресс, </w:t>
      </w:r>
      <w:proofErr w:type="gramStart"/>
      <w:r w:rsidRPr="004A695D">
        <w:rPr>
          <w:rFonts w:ascii="Times New Roman" w:hAnsi="Times New Roman" w:cs="Times New Roman"/>
          <w:sz w:val="24"/>
          <w:szCs w:val="24"/>
          <w:lang w:val="ru-MD"/>
        </w:rPr>
        <w:t>1991.-</w:t>
      </w:r>
      <w:proofErr w:type="gramEnd"/>
      <w:r w:rsidRPr="004A695D">
        <w:rPr>
          <w:rFonts w:ascii="Times New Roman" w:hAnsi="Times New Roman" w:cs="Times New Roman"/>
          <w:sz w:val="24"/>
          <w:szCs w:val="24"/>
          <w:lang w:val="ru-MD"/>
        </w:rPr>
        <w:t>495с</w:t>
      </w:r>
      <w:r w:rsidRPr="004A695D">
        <w:rPr>
          <w:rFonts w:ascii="Times New Roman" w:hAnsi="Times New Roman" w:cs="Times New Roman"/>
          <w:sz w:val="24"/>
          <w:szCs w:val="24"/>
        </w:rPr>
        <w:t>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3A09" w:rsidRDefault="00ED4363" w:rsidP="001E5799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</w:rPr>
        <w:t>15- тақырып</w:t>
      </w:r>
      <w:r w:rsidRPr="001E5799">
        <w:rPr>
          <w:rFonts w:ascii="Times New Roman" w:hAnsi="Times New Roman" w:cs="Times New Roman"/>
          <w:bCs/>
          <w:sz w:val="24"/>
          <w:szCs w:val="24"/>
        </w:rPr>
        <w:t>.</w:t>
      </w:r>
      <w:r w:rsidRPr="001E5799"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 w:rsidR="00623A09" w:rsidRPr="00623A09">
        <w:rPr>
          <w:rFonts w:ascii="Times New Roman" w:hAnsi="Times New Roman" w:cs="Times New Roman"/>
          <w:b/>
          <w:bCs/>
          <w:sz w:val="24"/>
          <w:szCs w:val="24"/>
          <w:lang w:val="kk-KZ"/>
        </w:rPr>
        <w:t>Басқарудың деңгейлері</w:t>
      </w:r>
      <w:r w:rsidR="00623A09" w:rsidRPr="00164EDE">
        <w:rPr>
          <w:rFonts w:ascii="Times New Roman" w:hAnsi="Times New Roman" w:cs="Times New Roman"/>
          <w:bCs/>
          <w:sz w:val="24"/>
          <w:szCs w:val="24"/>
          <w:lang w:val="kk-KZ"/>
        </w:rPr>
        <w:t>.</w:t>
      </w:r>
      <w:r w:rsidR="001E5799" w:rsidRPr="001E579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:rsidR="00ED4363" w:rsidRPr="004A695D" w:rsidRDefault="00ED4363" w:rsidP="001E5799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 w:rsidR="00623A09" w:rsidRPr="00623A09">
        <w:rPr>
          <w:rFonts w:ascii="Times New Roman" w:hAnsi="Times New Roman" w:cs="Times New Roman"/>
          <w:bCs/>
          <w:sz w:val="24"/>
          <w:szCs w:val="24"/>
          <w:lang w:val="kk-KZ"/>
        </w:rPr>
        <w:t>Басқарудың деңгейлерін  талдау.</w:t>
      </w:r>
      <w:r w:rsidR="00623A0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1. Оқытудың белсенді және дәстүрлі әдістері (салыстырмалы талдау).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Мәселелік оқыту.Зерттеу іс-әрекеті және мәселелік оқыту.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3. Іскерлік, рольдік ойындар және тағы басқа белсенді оқыту әдістері.</w:t>
      </w:r>
    </w:p>
    <w:p w:rsidR="00ED4363" w:rsidRPr="004A695D" w:rsidRDefault="00ED4363" w:rsidP="004A695D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түрі: - шығармашылық жұмыс.</w:t>
      </w:r>
    </w:p>
    <w:p w:rsidR="00ED4363" w:rsidRPr="004A695D" w:rsidRDefault="00ED4363" w:rsidP="004A695D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Әдістемелік жұмыс: әртүрлі белсенді әдістерге сай дәріс, семинар тақырыптарға жоба құрастыр және оны қорғау.</w:t>
      </w:r>
    </w:p>
    <w:p w:rsidR="00ED4363" w:rsidRPr="004A695D" w:rsidRDefault="00ED4363" w:rsidP="004A695D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1. Исаева З.А.,Мынбаева А.К., Садвакасова З.М. Активное методы обучения. –Алматы, 2005. 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2. Мынбаева А.К., Садвакасова З.М. Инновационные методы обучения, или Как интересно преподавать: Учебное пособие. –Алматы,2007.-284 с.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Махмутов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М.И. Проблемное обучение –М.,1976.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>4</w:t>
      </w:r>
      <w:r w:rsidRPr="004A695D">
        <w:rPr>
          <w:rFonts w:ascii="Times New Roman" w:hAnsi="Times New Roman" w:cs="Times New Roman"/>
          <w:sz w:val="24"/>
          <w:szCs w:val="24"/>
        </w:rPr>
        <w:t>.Деловая игра. Внедрение: Методологические рекомендации –</w:t>
      </w:r>
      <w:proofErr w:type="gramStart"/>
      <w:r w:rsidRPr="004A695D">
        <w:rPr>
          <w:rFonts w:ascii="Times New Roman" w:hAnsi="Times New Roman" w:cs="Times New Roman"/>
          <w:sz w:val="24"/>
          <w:szCs w:val="24"/>
        </w:rPr>
        <w:t>СПБ.,</w:t>
      </w:r>
      <w:proofErr w:type="gramEnd"/>
      <w:r w:rsidRPr="004A695D">
        <w:rPr>
          <w:rFonts w:ascii="Times New Roman" w:hAnsi="Times New Roman" w:cs="Times New Roman"/>
          <w:sz w:val="24"/>
          <w:szCs w:val="24"/>
        </w:rPr>
        <w:t xml:space="preserve"> 1995.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</w:rPr>
        <w:t>5.Ремезовский И.Д. Применение проблемного чтения лекций в вузе. /Методологические рекомендации/ -Киев 1982.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695D">
        <w:rPr>
          <w:rFonts w:ascii="Times New Roman" w:hAnsi="Times New Roman" w:cs="Times New Roman"/>
          <w:sz w:val="24"/>
          <w:szCs w:val="24"/>
          <w:lang w:val="kk-KZ"/>
        </w:rPr>
        <w:t xml:space="preserve">6. </w:t>
      </w:r>
      <w:r w:rsidRPr="004A695D">
        <w:rPr>
          <w:rFonts w:ascii="Times New Roman" w:hAnsi="Times New Roman" w:cs="Times New Roman"/>
          <w:sz w:val="24"/>
          <w:szCs w:val="24"/>
        </w:rPr>
        <w:t xml:space="preserve">Садыков Т.С.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Абылкасымова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 xml:space="preserve"> А.Е. Дидактические основы образования в высшей школе: Учебное пособие. Алматы: РИК Казахской академии образования им. </w:t>
      </w:r>
      <w:proofErr w:type="spellStart"/>
      <w:r w:rsidRPr="004A695D">
        <w:rPr>
          <w:rFonts w:ascii="Times New Roman" w:hAnsi="Times New Roman" w:cs="Times New Roman"/>
          <w:sz w:val="24"/>
          <w:szCs w:val="24"/>
        </w:rPr>
        <w:t>И.Алтынсарина</w:t>
      </w:r>
      <w:proofErr w:type="spellEnd"/>
      <w:r w:rsidRPr="004A695D">
        <w:rPr>
          <w:rFonts w:ascii="Times New Roman" w:hAnsi="Times New Roman" w:cs="Times New Roman"/>
          <w:sz w:val="24"/>
          <w:szCs w:val="24"/>
        </w:rPr>
        <w:t>, 2000. – 187 с</w:t>
      </w: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ED4363" w:rsidRPr="004A695D" w:rsidRDefault="00ED4363" w:rsidP="004A695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sectPr w:rsidR="00ED4363" w:rsidRPr="004A695D" w:rsidSect="008D43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7E24BF"/>
    <w:multiLevelType w:val="hybridMultilevel"/>
    <w:tmpl w:val="C18C8E80"/>
    <w:lvl w:ilvl="0" w:tplc="2C9497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6C55F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00634DC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72CA92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BF2288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6C2C2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F50923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CC0D42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16722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FE02CA3"/>
    <w:multiLevelType w:val="hybridMultilevel"/>
    <w:tmpl w:val="3C90E336"/>
    <w:lvl w:ilvl="0" w:tplc="4B7657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94EE0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6CC0F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00BF1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5C7E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C6030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201F3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220654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684264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807734"/>
    <w:multiLevelType w:val="hybridMultilevel"/>
    <w:tmpl w:val="AC085D1E"/>
    <w:lvl w:ilvl="0" w:tplc="C5F61AC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96661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04BAD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827E32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F84ED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10C45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EC593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8C7654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76ADD0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7526966"/>
    <w:multiLevelType w:val="hybridMultilevel"/>
    <w:tmpl w:val="53BA64EE"/>
    <w:lvl w:ilvl="0" w:tplc="9ED854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C6A1C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44047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B84A1A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20789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FE3B6A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B2DD9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FA27EE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EEE94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C0C3F58"/>
    <w:multiLevelType w:val="hybridMultilevel"/>
    <w:tmpl w:val="BD923516"/>
    <w:lvl w:ilvl="0" w:tplc="1BD295C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B09BE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E8832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720D34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E67EC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5C5BE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24BE6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43E69DC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E0917A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0662EA1"/>
    <w:multiLevelType w:val="hybridMultilevel"/>
    <w:tmpl w:val="2CE6BE26"/>
    <w:lvl w:ilvl="0" w:tplc="553EC1B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30CF1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B2C5C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1CD95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8E030C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BA5114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72B2B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AE17D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16D77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11D00DA"/>
    <w:multiLevelType w:val="hybridMultilevel"/>
    <w:tmpl w:val="9736981E"/>
    <w:lvl w:ilvl="0" w:tplc="5010C5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38A3E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6EF44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94F77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4529ABC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F64016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047DE8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E4233A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08920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15A2475"/>
    <w:multiLevelType w:val="hybridMultilevel"/>
    <w:tmpl w:val="B8B2FE36"/>
    <w:lvl w:ilvl="0" w:tplc="28FC9D7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10E63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AC856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D647F4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B8B96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40D30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3060B0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FE850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FE126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72732AF"/>
    <w:multiLevelType w:val="hybridMultilevel"/>
    <w:tmpl w:val="CFD24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0137E5"/>
    <w:multiLevelType w:val="hybridMultilevel"/>
    <w:tmpl w:val="21365764"/>
    <w:lvl w:ilvl="0" w:tplc="1194CB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75A30A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E7C615C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A2E69D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88C3F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1DE5B78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28C9EC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5207B4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5830BA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33FC1B07"/>
    <w:multiLevelType w:val="hybridMultilevel"/>
    <w:tmpl w:val="392EFEF0"/>
    <w:lvl w:ilvl="0" w:tplc="FD14B2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D2824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3C67F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FE539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F0F00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925816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AA5DC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5A173C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F8E39E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10C342F"/>
    <w:multiLevelType w:val="hybridMultilevel"/>
    <w:tmpl w:val="50203F3C"/>
    <w:lvl w:ilvl="0" w:tplc="385806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6ED32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6A0A9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7C5798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2694E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36EE0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F4BF5C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D6FABC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445930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5468541F"/>
    <w:multiLevelType w:val="hybridMultilevel"/>
    <w:tmpl w:val="CF26A2FA"/>
    <w:lvl w:ilvl="0" w:tplc="BD18B4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564D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D18B46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 w:tplc="0ED668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888E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0610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543C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92CA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8A84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53F21E8"/>
    <w:multiLevelType w:val="hybridMultilevel"/>
    <w:tmpl w:val="CDC82F42"/>
    <w:lvl w:ilvl="0" w:tplc="4F8C347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9E6EE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701CAC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3A8B4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DE17D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0C348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6C249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7E857E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840DEE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47F27DF"/>
    <w:multiLevelType w:val="hybridMultilevel"/>
    <w:tmpl w:val="9A6EE874"/>
    <w:lvl w:ilvl="0" w:tplc="5926825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024CA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16A987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D60DDA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BC4AF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B879F2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B081B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3CE37E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1A8F2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6410B4B"/>
    <w:multiLevelType w:val="hybridMultilevel"/>
    <w:tmpl w:val="D7CC453E"/>
    <w:lvl w:ilvl="0" w:tplc="AF06087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FAFAB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7E8D46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F0E48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EEC34E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3696D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BC8B24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86381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74502E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D0817C7"/>
    <w:multiLevelType w:val="hybridMultilevel"/>
    <w:tmpl w:val="C5FABE68"/>
    <w:lvl w:ilvl="0" w:tplc="1B6AF06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38B36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5CF5D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7248E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CC374C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766E86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D89210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5EF03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C82277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05D786C"/>
    <w:multiLevelType w:val="hybridMultilevel"/>
    <w:tmpl w:val="15165D60"/>
    <w:lvl w:ilvl="0" w:tplc="973C81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8A67D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E6FD2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7EF144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7B690D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404748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244E5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B4AC12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B0A58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384630E"/>
    <w:multiLevelType w:val="hybridMultilevel"/>
    <w:tmpl w:val="D6D8AD70"/>
    <w:lvl w:ilvl="0" w:tplc="406A72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CE8E4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82B3F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2CEE7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A08870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D6C49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A0E1A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0457E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C4400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44C6A61"/>
    <w:multiLevelType w:val="hybridMultilevel"/>
    <w:tmpl w:val="CEB0EB8C"/>
    <w:lvl w:ilvl="0" w:tplc="17A0D55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6A22A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E8DD3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EADE3E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D04DA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7CEAB2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985BB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1859D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1E89B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59B7D2E"/>
    <w:multiLevelType w:val="hybridMultilevel"/>
    <w:tmpl w:val="1F404D90"/>
    <w:lvl w:ilvl="0" w:tplc="DB18C9B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E4C1F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96EA5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B4B648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76917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445E44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22808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9C72C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C6180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59F34AB"/>
    <w:multiLevelType w:val="hybridMultilevel"/>
    <w:tmpl w:val="6A407FC6"/>
    <w:lvl w:ilvl="0" w:tplc="72B883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D18C6D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12A59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84CA8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B61D4E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6E9398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72D75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736DDE0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5CAB8E4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8B57F4C"/>
    <w:multiLevelType w:val="hybridMultilevel"/>
    <w:tmpl w:val="9364C774"/>
    <w:lvl w:ilvl="0" w:tplc="2496025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B8898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10520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D2B46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1C2C8A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C2E7E4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40FB60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3A42BA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8CA9D0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7F4E30E2"/>
    <w:multiLevelType w:val="hybridMultilevel"/>
    <w:tmpl w:val="21AAC68C"/>
    <w:lvl w:ilvl="0" w:tplc="886870B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70508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1AFC9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07232D8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9D8849A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EC4C93A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206E41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A60C3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070BF5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6"/>
  </w:num>
  <w:num w:numId="4">
    <w:abstractNumId w:val="18"/>
  </w:num>
  <w:num w:numId="5">
    <w:abstractNumId w:val="13"/>
  </w:num>
  <w:num w:numId="6">
    <w:abstractNumId w:val="7"/>
  </w:num>
  <w:num w:numId="7">
    <w:abstractNumId w:val="21"/>
  </w:num>
  <w:num w:numId="8">
    <w:abstractNumId w:val="11"/>
  </w:num>
  <w:num w:numId="9">
    <w:abstractNumId w:val="17"/>
  </w:num>
  <w:num w:numId="10">
    <w:abstractNumId w:val="0"/>
  </w:num>
  <w:num w:numId="11">
    <w:abstractNumId w:val="1"/>
  </w:num>
  <w:num w:numId="12">
    <w:abstractNumId w:val="23"/>
  </w:num>
  <w:num w:numId="13">
    <w:abstractNumId w:val="4"/>
  </w:num>
  <w:num w:numId="14">
    <w:abstractNumId w:val="22"/>
  </w:num>
  <w:num w:numId="15">
    <w:abstractNumId w:val="15"/>
  </w:num>
  <w:num w:numId="16">
    <w:abstractNumId w:val="9"/>
  </w:num>
  <w:num w:numId="17">
    <w:abstractNumId w:val="2"/>
  </w:num>
  <w:num w:numId="18">
    <w:abstractNumId w:val="20"/>
  </w:num>
  <w:num w:numId="19">
    <w:abstractNumId w:val="12"/>
  </w:num>
  <w:num w:numId="20">
    <w:abstractNumId w:val="14"/>
  </w:num>
  <w:num w:numId="21">
    <w:abstractNumId w:val="16"/>
  </w:num>
  <w:num w:numId="22">
    <w:abstractNumId w:val="3"/>
  </w:num>
  <w:num w:numId="23">
    <w:abstractNumId w:val="10"/>
  </w:num>
  <w:num w:numId="24">
    <w:abstractNumId w:val="8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D4363"/>
    <w:rsid w:val="00096626"/>
    <w:rsid w:val="00115CB1"/>
    <w:rsid w:val="0012076B"/>
    <w:rsid w:val="001E5799"/>
    <w:rsid w:val="00284BD2"/>
    <w:rsid w:val="003A1286"/>
    <w:rsid w:val="00402808"/>
    <w:rsid w:val="004513C5"/>
    <w:rsid w:val="00477AF0"/>
    <w:rsid w:val="004A695D"/>
    <w:rsid w:val="005971F0"/>
    <w:rsid w:val="00597B4B"/>
    <w:rsid w:val="005C7A4E"/>
    <w:rsid w:val="00607BF5"/>
    <w:rsid w:val="00623A09"/>
    <w:rsid w:val="006B6992"/>
    <w:rsid w:val="00731124"/>
    <w:rsid w:val="007665C6"/>
    <w:rsid w:val="008A48C5"/>
    <w:rsid w:val="008C44E8"/>
    <w:rsid w:val="00945C9B"/>
    <w:rsid w:val="00A635C6"/>
    <w:rsid w:val="00ED4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78CF03-9E23-4CC3-8BD0-3B47D1C58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44E8"/>
  </w:style>
  <w:style w:type="paragraph" w:styleId="1">
    <w:name w:val="heading 1"/>
    <w:basedOn w:val="a"/>
    <w:next w:val="a"/>
    <w:link w:val="10"/>
    <w:qFormat/>
    <w:rsid w:val="0012076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12076B"/>
    <w:pPr>
      <w:keepNext/>
      <w:spacing w:after="0" w:line="240" w:lineRule="auto"/>
      <w:ind w:firstLine="72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076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12076B"/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70">
    <w:name w:val="Заголовок 7 Знак"/>
    <w:basedOn w:val="a0"/>
    <w:link w:val="7"/>
    <w:rsid w:val="0012076B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4">
    <w:name w:val="Hyperlink"/>
    <w:rsid w:val="0012076B"/>
    <w:rPr>
      <w:color w:val="333333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8</Pages>
  <Words>2189</Words>
  <Characters>12479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Kaliash</dc:creator>
  <cp:keywords/>
  <dc:description/>
  <cp:lastModifiedBy>Пользователь Windows</cp:lastModifiedBy>
  <cp:revision>18</cp:revision>
  <dcterms:created xsi:type="dcterms:W3CDTF">2015-01-02T20:49:00Z</dcterms:created>
  <dcterms:modified xsi:type="dcterms:W3CDTF">2020-03-12T17:21:00Z</dcterms:modified>
</cp:coreProperties>
</file>